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2B" w:rsidRDefault="00961D2B" w:rsidP="00961D2B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C2DDB" w:rsidRDefault="00961D2B" w:rsidP="00377DEF">
      <w:pPr>
        <w:spacing w:before="100" w:beforeAutospacing="1" w:after="100" w:afterAutospacing="1"/>
        <w:jc w:val="center"/>
      </w:pPr>
      <w:r w:rsidRPr="00961D2B">
        <w:rPr>
          <w:rFonts w:ascii="Arial" w:hAnsi="Arial" w:cs="Arial"/>
          <w:b/>
          <w:color w:val="000000"/>
          <w:sz w:val="24"/>
          <w:szCs w:val="24"/>
        </w:rPr>
        <w:t>Перечень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2"/>
        <w:gridCol w:w="2728"/>
      </w:tblGrid>
      <w:tr w:rsidR="004C2DDB" w:rsidTr="00DD6434">
        <w:tc>
          <w:tcPr>
            <w:tcW w:w="3530" w:type="pct"/>
          </w:tcPr>
          <w:p w:rsidR="004C2DDB" w:rsidRPr="00D062C6" w:rsidRDefault="004C2DDB" w:rsidP="00D062C6">
            <w:pPr>
              <w:pStyle w:val="2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D062C6">
              <w:rPr>
                <w:b/>
                <w:sz w:val="26"/>
                <w:szCs w:val="26"/>
              </w:rPr>
              <w:t>Классификатор работ, входящие в состав</w:t>
            </w:r>
          </w:p>
          <w:p w:rsidR="004C2DDB" w:rsidRPr="00D062C6" w:rsidRDefault="004C2DDB" w:rsidP="00D062C6">
            <w:pPr>
              <w:pStyle w:val="2"/>
              <w:ind w:right="0" w:firstLine="0"/>
              <w:jc w:val="center"/>
              <w:rPr>
                <w:sz w:val="26"/>
                <w:szCs w:val="26"/>
              </w:rPr>
            </w:pPr>
            <w:r w:rsidRPr="00D062C6">
              <w:rPr>
                <w:b/>
                <w:sz w:val="26"/>
                <w:szCs w:val="26"/>
              </w:rPr>
              <w:t>лицензируемого вида деятельности</w:t>
            </w:r>
          </w:p>
        </w:tc>
        <w:tc>
          <w:tcPr>
            <w:tcW w:w="1470" w:type="pct"/>
          </w:tcPr>
          <w:p w:rsidR="004C2DDB" w:rsidRPr="00DD6434" w:rsidRDefault="004C2DDB" w:rsidP="00D062C6">
            <w:pPr>
              <w:jc w:val="center"/>
              <w:rPr>
                <w:b/>
                <w:sz w:val="32"/>
                <w:szCs w:val="32"/>
              </w:rPr>
            </w:pPr>
            <w:r w:rsidRPr="00DD6434">
              <w:rPr>
                <w:b/>
                <w:sz w:val="32"/>
                <w:szCs w:val="32"/>
              </w:rPr>
              <w:t>Профессия</w:t>
            </w:r>
          </w:p>
        </w:tc>
      </w:tr>
      <w:tr w:rsidR="004C2DDB" w:rsidTr="00DD6434">
        <w:tc>
          <w:tcPr>
            <w:tcW w:w="3530" w:type="pct"/>
          </w:tcPr>
          <w:p w:rsidR="00961D2B" w:rsidRPr="00D062C6" w:rsidRDefault="00961D2B" w:rsidP="00961D2B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61D2B">
              <w:rPr>
                <w:rFonts w:ascii="Arial" w:hAnsi="Arial" w:cs="Arial"/>
                <w:color w:val="000000"/>
                <w:sz w:val="24"/>
                <w:szCs w:val="24"/>
              </w:rPr>
      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      </w:r>
          </w:p>
        </w:tc>
        <w:tc>
          <w:tcPr>
            <w:tcW w:w="1470" w:type="pct"/>
          </w:tcPr>
          <w:p w:rsidR="004C2DDB" w:rsidRPr="00961D2B" w:rsidRDefault="004C2DDB" w:rsidP="00961D2B">
            <w:pPr>
              <w:jc w:val="center"/>
              <w:rPr>
                <w:b/>
                <w:sz w:val="24"/>
                <w:szCs w:val="24"/>
              </w:rPr>
            </w:pPr>
            <w:r w:rsidRPr="00961D2B">
              <w:rPr>
                <w:b/>
                <w:sz w:val="24"/>
                <w:szCs w:val="24"/>
              </w:rPr>
              <w:t>Электрик или Инженер ПГС</w:t>
            </w:r>
          </w:p>
        </w:tc>
      </w:tr>
      <w:tr w:rsidR="004C2DDB" w:rsidTr="00DD6434">
        <w:tc>
          <w:tcPr>
            <w:tcW w:w="3530" w:type="pct"/>
          </w:tcPr>
          <w:p w:rsidR="00961D2B" w:rsidRPr="00D062C6" w:rsidRDefault="00961D2B" w:rsidP="00961D2B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61D2B">
              <w:rPr>
                <w:rFonts w:ascii="Arial" w:hAnsi="Arial" w:cs="Arial"/>
                <w:color w:val="000000"/>
                <w:sz w:val="24"/>
                <w:szCs w:val="24"/>
              </w:rPr>
      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      </w:r>
          </w:p>
        </w:tc>
        <w:tc>
          <w:tcPr>
            <w:tcW w:w="1470" w:type="pct"/>
          </w:tcPr>
          <w:p w:rsidR="004C2DDB" w:rsidRPr="00961D2B" w:rsidRDefault="004C2DDB" w:rsidP="004C5691">
            <w:pPr>
              <w:jc w:val="center"/>
              <w:rPr>
                <w:b/>
                <w:sz w:val="24"/>
                <w:szCs w:val="24"/>
              </w:rPr>
            </w:pPr>
            <w:r w:rsidRPr="00961D2B">
              <w:rPr>
                <w:b/>
                <w:sz w:val="24"/>
                <w:szCs w:val="24"/>
              </w:rPr>
              <w:t>Электрик</w:t>
            </w:r>
          </w:p>
        </w:tc>
      </w:tr>
      <w:tr w:rsidR="004C2DDB" w:rsidRPr="00961D2B" w:rsidTr="00DD6434">
        <w:tc>
          <w:tcPr>
            <w:tcW w:w="3530" w:type="pct"/>
          </w:tcPr>
          <w:p w:rsidR="004C2DDB" w:rsidRPr="00961D2B" w:rsidRDefault="00961D2B" w:rsidP="00961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1D2B">
              <w:rPr>
                <w:rFonts w:ascii="Arial" w:hAnsi="Arial" w:cs="Arial"/>
                <w:color w:val="000000"/>
                <w:sz w:val="24"/>
                <w:szCs w:val="24"/>
              </w:rPr>
      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      </w:r>
          </w:p>
        </w:tc>
        <w:tc>
          <w:tcPr>
            <w:tcW w:w="1470" w:type="pct"/>
          </w:tcPr>
          <w:p w:rsidR="004C2DDB" w:rsidRPr="00961D2B" w:rsidRDefault="004C2DDB" w:rsidP="004C5691">
            <w:pPr>
              <w:jc w:val="center"/>
              <w:rPr>
                <w:b/>
                <w:sz w:val="24"/>
                <w:szCs w:val="24"/>
              </w:rPr>
            </w:pPr>
            <w:r w:rsidRPr="00961D2B">
              <w:rPr>
                <w:b/>
                <w:sz w:val="24"/>
                <w:szCs w:val="24"/>
              </w:rPr>
              <w:t>Инженер ПГС или Инженер ВИК</w:t>
            </w:r>
          </w:p>
        </w:tc>
      </w:tr>
      <w:tr w:rsidR="004C2DDB" w:rsidRPr="00961D2B" w:rsidTr="00DD6434">
        <w:tc>
          <w:tcPr>
            <w:tcW w:w="3530" w:type="pct"/>
          </w:tcPr>
          <w:p w:rsidR="00961D2B" w:rsidRPr="00961D2B" w:rsidRDefault="00961D2B" w:rsidP="00961D2B">
            <w:pPr>
              <w:pStyle w:val="2"/>
              <w:ind w:right="0" w:firstLine="0"/>
              <w:rPr>
                <w:sz w:val="24"/>
                <w:szCs w:val="24"/>
              </w:rPr>
            </w:pPr>
            <w:r w:rsidRPr="00961D2B">
              <w:rPr>
                <w:rFonts w:ascii="Arial" w:hAnsi="Arial" w:cs="Arial"/>
                <w:sz w:val="24"/>
                <w:szCs w:val="24"/>
              </w:rPr>
              <w:t>4. Монтаж, техническое обслуживание и ремонт систем (элементов систем) дымоудаления и противодымной вентиляции, включая диспетчеризацию и проведение пусконаладочных работ.</w:t>
            </w:r>
          </w:p>
        </w:tc>
        <w:tc>
          <w:tcPr>
            <w:tcW w:w="1470" w:type="pct"/>
          </w:tcPr>
          <w:p w:rsidR="004C2DDB" w:rsidRPr="00961D2B" w:rsidRDefault="004C2DDB" w:rsidP="004C5691">
            <w:pPr>
              <w:jc w:val="center"/>
              <w:rPr>
                <w:b/>
                <w:sz w:val="24"/>
                <w:szCs w:val="24"/>
              </w:rPr>
            </w:pPr>
            <w:r w:rsidRPr="00961D2B">
              <w:rPr>
                <w:b/>
                <w:sz w:val="24"/>
                <w:szCs w:val="24"/>
              </w:rPr>
              <w:t>Инженер ПГС или Инженер ТГ и В</w:t>
            </w:r>
          </w:p>
        </w:tc>
      </w:tr>
      <w:tr w:rsidR="004C2DDB" w:rsidRPr="00961D2B" w:rsidTr="00DD6434">
        <w:tc>
          <w:tcPr>
            <w:tcW w:w="3530" w:type="pct"/>
          </w:tcPr>
          <w:p w:rsidR="004C2DDB" w:rsidRPr="00961D2B" w:rsidRDefault="00961D2B" w:rsidP="00961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1D2B">
              <w:rPr>
                <w:rFonts w:ascii="Arial" w:hAnsi="Arial" w:cs="Arial"/>
                <w:color w:val="000000"/>
                <w:sz w:val="24"/>
                <w:szCs w:val="24"/>
              </w:rPr>
      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      </w:r>
          </w:p>
        </w:tc>
        <w:tc>
          <w:tcPr>
            <w:tcW w:w="1470" w:type="pct"/>
          </w:tcPr>
          <w:p w:rsidR="004C2DDB" w:rsidRPr="00961D2B" w:rsidRDefault="004C2DDB" w:rsidP="004C5691">
            <w:pPr>
              <w:jc w:val="center"/>
              <w:rPr>
                <w:b/>
                <w:sz w:val="24"/>
                <w:szCs w:val="24"/>
              </w:rPr>
            </w:pPr>
            <w:r w:rsidRPr="00961D2B">
              <w:rPr>
                <w:b/>
                <w:sz w:val="24"/>
                <w:szCs w:val="24"/>
              </w:rPr>
              <w:t>Электрик</w:t>
            </w:r>
          </w:p>
        </w:tc>
      </w:tr>
      <w:tr w:rsidR="00961D2B" w:rsidRPr="00961D2B" w:rsidTr="00DD6434">
        <w:tc>
          <w:tcPr>
            <w:tcW w:w="3530" w:type="pct"/>
          </w:tcPr>
          <w:p w:rsidR="00961D2B" w:rsidRPr="00961D2B" w:rsidRDefault="00961D2B" w:rsidP="00961D2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D2B">
              <w:rPr>
                <w:rFonts w:ascii="Arial" w:hAnsi="Arial" w:cs="Arial"/>
                <w:color w:val="000000"/>
                <w:sz w:val="24"/>
                <w:szCs w:val="24"/>
              </w:rPr>
              <w:t>6. Монтаж, техническое обслуживание и ремонт фотолюминесцентных эвакуационных систем и их элементов.</w:t>
            </w:r>
          </w:p>
        </w:tc>
        <w:tc>
          <w:tcPr>
            <w:tcW w:w="1470" w:type="pct"/>
          </w:tcPr>
          <w:p w:rsidR="00961D2B" w:rsidRPr="00961D2B" w:rsidRDefault="00961D2B" w:rsidP="004C5691">
            <w:pPr>
              <w:jc w:val="center"/>
              <w:rPr>
                <w:b/>
                <w:sz w:val="24"/>
                <w:szCs w:val="24"/>
              </w:rPr>
            </w:pPr>
            <w:r w:rsidRPr="00961D2B">
              <w:rPr>
                <w:b/>
                <w:sz w:val="24"/>
                <w:szCs w:val="24"/>
              </w:rPr>
              <w:t>Инженер ПГС</w:t>
            </w:r>
          </w:p>
        </w:tc>
      </w:tr>
      <w:tr w:rsidR="004C2DDB" w:rsidRPr="00961D2B" w:rsidTr="00DD6434">
        <w:tc>
          <w:tcPr>
            <w:tcW w:w="3530" w:type="pct"/>
          </w:tcPr>
          <w:p w:rsidR="004C2DDB" w:rsidRPr="00961D2B" w:rsidRDefault="00961D2B" w:rsidP="00961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1D2B">
              <w:rPr>
                <w:rFonts w:ascii="Arial" w:hAnsi="Arial" w:cs="Arial"/>
                <w:color w:val="000000"/>
                <w:sz w:val="24"/>
                <w:szCs w:val="24"/>
              </w:rPr>
      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      </w:r>
          </w:p>
        </w:tc>
        <w:tc>
          <w:tcPr>
            <w:tcW w:w="1470" w:type="pct"/>
          </w:tcPr>
          <w:p w:rsidR="004C2DDB" w:rsidRPr="00961D2B" w:rsidRDefault="004C2DDB" w:rsidP="004C5691">
            <w:pPr>
              <w:jc w:val="center"/>
              <w:rPr>
                <w:b/>
                <w:sz w:val="24"/>
                <w:szCs w:val="24"/>
              </w:rPr>
            </w:pPr>
            <w:r w:rsidRPr="00961D2B">
              <w:rPr>
                <w:b/>
                <w:sz w:val="24"/>
                <w:szCs w:val="24"/>
              </w:rPr>
              <w:t>Инженер ПГС.</w:t>
            </w:r>
          </w:p>
        </w:tc>
      </w:tr>
      <w:tr w:rsidR="004C2DDB" w:rsidRPr="00961D2B" w:rsidTr="00DD6434">
        <w:tc>
          <w:tcPr>
            <w:tcW w:w="3530" w:type="pct"/>
          </w:tcPr>
          <w:p w:rsidR="004C2DDB" w:rsidRPr="00961D2B" w:rsidRDefault="00961D2B" w:rsidP="00961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1D2B">
              <w:rPr>
                <w:rFonts w:ascii="Arial" w:hAnsi="Arial" w:cs="Arial"/>
                <w:color w:val="000000"/>
                <w:sz w:val="24"/>
                <w:szCs w:val="24"/>
              </w:rPr>
              <w:t>8. Монтаж, техническое обслуживание и ремонт заполнений проемов в противопожарных преградах.</w:t>
            </w:r>
          </w:p>
        </w:tc>
        <w:tc>
          <w:tcPr>
            <w:tcW w:w="1470" w:type="pct"/>
          </w:tcPr>
          <w:p w:rsidR="004C2DDB" w:rsidRPr="00961D2B" w:rsidRDefault="004C2DDB" w:rsidP="004C5691">
            <w:pPr>
              <w:jc w:val="center"/>
              <w:rPr>
                <w:b/>
                <w:sz w:val="24"/>
                <w:szCs w:val="24"/>
              </w:rPr>
            </w:pPr>
            <w:r w:rsidRPr="00961D2B">
              <w:rPr>
                <w:b/>
                <w:sz w:val="24"/>
                <w:szCs w:val="24"/>
              </w:rPr>
              <w:t>Инженер ПГС.</w:t>
            </w:r>
          </w:p>
        </w:tc>
      </w:tr>
      <w:tr w:rsidR="00952679" w:rsidRPr="00961D2B" w:rsidTr="00DD6434">
        <w:tc>
          <w:tcPr>
            <w:tcW w:w="3530" w:type="pct"/>
          </w:tcPr>
          <w:p w:rsidR="00952679" w:rsidRPr="00961D2B" w:rsidRDefault="00952679" w:rsidP="00961D2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961D2B">
              <w:rPr>
                <w:rFonts w:ascii="Arial" w:hAnsi="Arial" w:cs="Arial"/>
                <w:color w:val="000000"/>
                <w:sz w:val="24"/>
                <w:szCs w:val="24"/>
              </w:rPr>
              <w:t>. 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</w:p>
        </w:tc>
        <w:tc>
          <w:tcPr>
            <w:tcW w:w="1470" w:type="pct"/>
          </w:tcPr>
          <w:p w:rsidR="00952679" w:rsidRPr="00961D2B" w:rsidRDefault="00831281" w:rsidP="004C5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 ПГС</w:t>
            </w:r>
          </w:p>
        </w:tc>
      </w:tr>
      <w:tr w:rsidR="004C2DDB" w:rsidRPr="00961D2B" w:rsidTr="00DD6434">
        <w:tc>
          <w:tcPr>
            <w:tcW w:w="3530" w:type="pct"/>
          </w:tcPr>
          <w:p w:rsidR="004C2DDB" w:rsidRPr="00961D2B" w:rsidRDefault="00952679" w:rsidP="00961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961D2B" w:rsidRPr="00961D2B">
              <w:rPr>
                <w:rFonts w:ascii="Arial" w:hAnsi="Arial" w:cs="Arial"/>
                <w:color w:val="000000"/>
                <w:sz w:val="24"/>
                <w:szCs w:val="24"/>
              </w:rPr>
              <w:t>. Выполнение работ по огнезащите материалов, изделий и конструкций.</w:t>
            </w:r>
          </w:p>
        </w:tc>
        <w:tc>
          <w:tcPr>
            <w:tcW w:w="1470" w:type="pct"/>
          </w:tcPr>
          <w:p w:rsidR="004C2DDB" w:rsidRPr="00961D2B" w:rsidRDefault="004C2DDB" w:rsidP="004C5691">
            <w:pPr>
              <w:jc w:val="center"/>
              <w:rPr>
                <w:b/>
                <w:sz w:val="24"/>
                <w:szCs w:val="24"/>
              </w:rPr>
            </w:pPr>
            <w:r w:rsidRPr="00961D2B">
              <w:rPr>
                <w:b/>
                <w:sz w:val="24"/>
                <w:szCs w:val="24"/>
              </w:rPr>
              <w:t>Маляр или Инженер ПГС</w:t>
            </w:r>
          </w:p>
        </w:tc>
      </w:tr>
      <w:tr w:rsidR="00961D2B" w:rsidRPr="00961D2B" w:rsidTr="00DD6434">
        <w:tc>
          <w:tcPr>
            <w:tcW w:w="3530" w:type="pct"/>
          </w:tcPr>
          <w:p w:rsidR="00961D2B" w:rsidRPr="00961D2B" w:rsidRDefault="00961D2B" w:rsidP="00961D2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D2B">
              <w:rPr>
                <w:rFonts w:ascii="Arial" w:hAnsi="Arial" w:cs="Arial"/>
                <w:color w:val="000000"/>
                <w:sz w:val="24"/>
                <w:szCs w:val="24"/>
              </w:rPr>
              <w:t>11. Монтаж, техническое обслуживание и ремонт первичных средств пожаротушения.</w:t>
            </w:r>
          </w:p>
        </w:tc>
        <w:tc>
          <w:tcPr>
            <w:tcW w:w="1470" w:type="pct"/>
          </w:tcPr>
          <w:p w:rsidR="00961D2B" w:rsidRPr="00961D2B" w:rsidRDefault="00961D2B" w:rsidP="004C5691">
            <w:pPr>
              <w:jc w:val="center"/>
              <w:rPr>
                <w:b/>
                <w:sz w:val="24"/>
                <w:szCs w:val="24"/>
              </w:rPr>
            </w:pPr>
            <w:r w:rsidRPr="00961D2B">
              <w:rPr>
                <w:b/>
                <w:sz w:val="24"/>
                <w:szCs w:val="24"/>
              </w:rPr>
              <w:t>Инженер ПГС</w:t>
            </w:r>
          </w:p>
        </w:tc>
      </w:tr>
    </w:tbl>
    <w:p w:rsidR="004C2DDB" w:rsidRPr="00961D2B" w:rsidRDefault="004C2DDB">
      <w:pPr>
        <w:rPr>
          <w:sz w:val="24"/>
          <w:szCs w:val="24"/>
        </w:rPr>
      </w:pPr>
    </w:p>
    <w:sectPr w:rsidR="004C2DDB" w:rsidRPr="00961D2B" w:rsidSect="00DD6434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01DF4"/>
    <w:rsid w:val="0004331F"/>
    <w:rsid w:val="000E202B"/>
    <w:rsid w:val="001C1F61"/>
    <w:rsid w:val="002343AB"/>
    <w:rsid w:val="00241FC5"/>
    <w:rsid w:val="00377DEF"/>
    <w:rsid w:val="00421B1C"/>
    <w:rsid w:val="0048626B"/>
    <w:rsid w:val="004C2DDB"/>
    <w:rsid w:val="004C5691"/>
    <w:rsid w:val="0060164C"/>
    <w:rsid w:val="00681A2A"/>
    <w:rsid w:val="00736091"/>
    <w:rsid w:val="00831281"/>
    <w:rsid w:val="00952679"/>
    <w:rsid w:val="00961D2B"/>
    <w:rsid w:val="009803A2"/>
    <w:rsid w:val="00981AD8"/>
    <w:rsid w:val="0098574F"/>
    <w:rsid w:val="00A01DF4"/>
    <w:rsid w:val="00A74325"/>
    <w:rsid w:val="00B60F94"/>
    <w:rsid w:val="00C82F90"/>
    <w:rsid w:val="00C91C34"/>
    <w:rsid w:val="00D062C6"/>
    <w:rsid w:val="00D334E8"/>
    <w:rsid w:val="00DD1C9F"/>
    <w:rsid w:val="00DD6434"/>
    <w:rsid w:val="00E72218"/>
    <w:rsid w:val="00F8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F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01DF4"/>
    <w:pPr>
      <w:ind w:right="28" w:firstLine="709"/>
      <w:jc w:val="both"/>
    </w:pPr>
    <w:rPr>
      <w:color w:val="000000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01DF4"/>
    <w:rPr>
      <w:rFonts w:ascii="Times New Roman" w:hAnsi="Times New Roman" w:cs="Times New Roman"/>
      <w:color w:val="000000"/>
      <w:sz w:val="28"/>
      <w:lang w:eastAsia="ru-RU"/>
    </w:rPr>
  </w:style>
  <w:style w:type="table" w:styleId="a3">
    <w:name w:val="Table Grid"/>
    <w:basedOn w:val="a1"/>
    <w:uiPriority w:val="99"/>
    <w:locked/>
    <w:rsid w:val="00A7432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2014-04-25T08:30:00Z</cp:lastPrinted>
  <dcterms:created xsi:type="dcterms:W3CDTF">2012-01-17T05:42:00Z</dcterms:created>
  <dcterms:modified xsi:type="dcterms:W3CDTF">2014-04-25T08:30:00Z</dcterms:modified>
</cp:coreProperties>
</file>